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C2FEA" w14:textId="2F4B7ABB" w:rsidR="00921CD3" w:rsidRDefault="00921CD3" w:rsidP="005814A0">
      <w:pPr>
        <w:pStyle w:val="a3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noProof/>
          <w:sz w:val="28"/>
          <w:szCs w:val="28"/>
        </w:rPr>
        <w:drawing>
          <wp:inline distT="0" distB="0" distL="0" distR="0" wp14:anchorId="52DF24AA" wp14:editId="25EC749A">
            <wp:extent cx="34290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DB9AB7" w14:textId="2A664BCC" w:rsidR="005814A0" w:rsidRPr="00921CD3" w:rsidRDefault="005814A0" w:rsidP="005814A0">
      <w:pPr>
        <w:pStyle w:val="a3"/>
        <w:jc w:val="center"/>
        <w:rPr>
          <w:rFonts w:ascii="TimesNewRomanPS" w:hAnsi="TimesNewRomanPS"/>
          <w:b/>
          <w:bCs/>
          <w:sz w:val="32"/>
          <w:szCs w:val="32"/>
        </w:rPr>
      </w:pPr>
      <w:r w:rsidRPr="00921CD3">
        <w:rPr>
          <w:rFonts w:ascii="TimesNewRomanPS" w:hAnsi="TimesNewRomanPS" w:hint="eastAsia"/>
          <w:b/>
          <w:bCs/>
          <w:sz w:val="32"/>
          <w:szCs w:val="32"/>
        </w:rPr>
        <w:t>ТЕРРИТОРИАЛЬНАЯ</w:t>
      </w:r>
      <w:r w:rsidRPr="00921CD3">
        <w:rPr>
          <w:rFonts w:ascii="TimesNewRomanPS" w:hAnsi="TimesNewRomanPS"/>
          <w:b/>
          <w:bCs/>
          <w:sz w:val="32"/>
          <w:szCs w:val="32"/>
        </w:rPr>
        <w:t xml:space="preserve"> </w:t>
      </w:r>
      <w:r w:rsidRPr="00921CD3">
        <w:rPr>
          <w:rFonts w:ascii="TimesNewRomanPS" w:hAnsi="TimesNewRomanPS" w:hint="eastAsia"/>
          <w:b/>
          <w:bCs/>
          <w:sz w:val="32"/>
          <w:szCs w:val="32"/>
        </w:rPr>
        <w:t>ИЗБИРАТЕЛЬНАЯ</w:t>
      </w:r>
      <w:r w:rsidRPr="00921CD3">
        <w:rPr>
          <w:rFonts w:ascii="TimesNewRomanPS" w:hAnsi="TimesNewRomanPS"/>
          <w:b/>
          <w:bCs/>
          <w:sz w:val="32"/>
          <w:szCs w:val="32"/>
        </w:rPr>
        <w:t xml:space="preserve"> </w:t>
      </w:r>
      <w:r w:rsidRPr="00921CD3">
        <w:rPr>
          <w:rFonts w:ascii="TimesNewRomanPS" w:hAnsi="TimesNewRomanPS" w:hint="eastAsia"/>
          <w:b/>
          <w:bCs/>
          <w:sz w:val="32"/>
          <w:szCs w:val="32"/>
        </w:rPr>
        <w:t>КОМИССИЯ</w:t>
      </w:r>
      <w:r w:rsidRPr="00921CD3">
        <w:rPr>
          <w:rFonts w:ascii="TimesNewRomanPS" w:hAnsi="TimesNewRomanPS"/>
          <w:b/>
          <w:bCs/>
          <w:sz w:val="32"/>
          <w:szCs w:val="32"/>
        </w:rPr>
        <w:t xml:space="preserve"> </w:t>
      </w:r>
      <w:r w:rsidRPr="00921CD3">
        <w:rPr>
          <w:rFonts w:ascii="TimesNewRomanPS" w:hAnsi="TimesNewRomanPS" w:hint="eastAsia"/>
          <w:b/>
          <w:bCs/>
          <w:sz w:val="32"/>
          <w:szCs w:val="32"/>
        </w:rPr>
        <w:t>№</w:t>
      </w:r>
      <w:r w:rsidRPr="00921CD3">
        <w:rPr>
          <w:rFonts w:ascii="TimesNewRomanPS" w:hAnsi="TimesNewRomanPS"/>
          <w:b/>
          <w:bCs/>
          <w:sz w:val="32"/>
          <w:szCs w:val="32"/>
        </w:rPr>
        <w:t xml:space="preserve"> </w:t>
      </w:r>
      <w:r w:rsidR="00921CD3" w:rsidRPr="00921CD3">
        <w:rPr>
          <w:rFonts w:ascii="TimesNewRomanPS" w:hAnsi="TimesNewRomanPS"/>
          <w:b/>
          <w:bCs/>
          <w:sz w:val="32"/>
          <w:szCs w:val="32"/>
        </w:rPr>
        <w:t>50</w:t>
      </w:r>
    </w:p>
    <w:p w14:paraId="45CB2C55" w14:textId="77777777" w:rsidR="005814A0" w:rsidRPr="00921CD3" w:rsidRDefault="005814A0" w:rsidP="005814A0">
      <w:pPr>
        <w:pStyle w:val="a3"/>
        <w:jc w:val="center"/>
        <w:rPr>
          <w:sz w:val="30"/>
          <w:szCs w:val="30"/>
        </w:rPr>
      </w:pPr>
      <w:r w:rsidRPr="00921CD3">
        <w:rPr>
          <w:rFonts w:ascii="TimesNewRomanPS" w:hAnsi="TimesNewRomanPS"/>
          <w:b/>
          <w:bCs/>
          <w:sz w:val="30"/>
          <w:szCs w:val="30"/>
        </w:rPr>
        <w:t>РЕШЕНИЕ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5814A0" w14:paraId="2B0944C3" w14:textId="77777777" w:rsidTr="005814A0">
        <w:tc>
          <w:tcPr>
            <w:tcW w:w="4669" w:type="dxa"/>
          </w:tcPr>
          <w:p w14:paraId="1E708828" w14:textId="7B36B846" w:rsidR="005814A0" w:rsidRPr="00C719B7" w:rsidRDefault="00C719B7" w:rsidP="004C531D">
            <w:pPr>
              <w:pStyle w:val="a3"/>
              <w:spacing w:before="0" w:beforeAutospacing="0" w:after="0" w:afterAutospacing="0"/>
              <w:rPr>
                <w:rFonts w:ascii="TimesNewRomanPS" w:hAnsi="TimesNewRomanPS"/>
                <w:b/>
                <w:bCs/>
                <w:sz w:val="28"/>
                <w:szCs w:val="28"/>
              </w:rPr>
            </w:pPr>
            <w:r w:rsidRPr="00C719B7">
              <w:rPr>
                <w:rFonts w:ascii="TimesNewRomanPS" w:hAnsi="TimesNewRomanPS"/>
                <w:b/>
                <w:bCs/>
                <w:sz w:val="28"/>
                <w:szCs w:val="28"/>
              </w:rPr>
              <w:t>15 января 2024 года</w:t>
            </w:r>
          </w:p>
        </w:tc>
        <w:tc>
          <w:tcPr>
            <w:tcW w:w="4670" w:type="dxa"/>
          </w:tcPr>
          <w:p w14:paraId="5E2420C0" w14:textId="578F40D5" w:rsidR="005814A0" w:rsidRPr="004C531D" w:rsidRDefault="005814A0" w:rsidP="00C719B7">
            <w:pPr>
              <w:pStyle w:val="a3"/>
              <w:spacing w:before="0" w:beforeAutospacing="0" w:after="0" w:afterAutospacing="0"/>
              <w:jc w:val="right"/>
              <w:rPr>
                <w:rFonts w:ascii="TimesNewRomanPS" w:hAnsi="TimesNewRomanPS"/>
                <w:b/>
                <w:bCs/>
                <w:sz w:val="28"/>
                <w:szCs w:val="28"/>
              </w:rPr>
            </w:pPr>
            <w:r>
              <w:rPr>
                <w:rFonts w:ascii="TimesNewRomanPS" w:hAnsi="TimesNewRomanPS"/>
                <w:b/>
                <w:bCs/>
                <w:sz w:val="28"/>
                <w:szCs w:val="28"/>
              </w:rPr>
              <w:t xml:space="preserve">№ </w:t>
            </w:r>
            <w:r w:rsidR="00C719B7">
              <w:rPr>
                <w:rFonts w:ascii="TimesNewRomanPS" w:hAnsi="TimesNewRomanPS"/>
                <w:b/>
                <w:bCs/>
                <w:sz w:val="28"/>
                <w:szCs w:val="28"/>
              </w:rPr>
              <w:t>35</w:t>
            </w:r>
            <w:r w:rsidR="005827B3">
              <w:rPr>
                <w:rFonts w:ascii="TimesNewRomanPS" w:hAnsi="TimesNewRomanPS"/>
                <w:b/>
                <w:bCs/>
                <w:sz w:val="28"/>
                <w:szCs w:val="28"/>
              </w:rPr>
              <w:t>-</w:t>
            </w:r>
            <w:r w:rsidR="00C719B7">
              <w:rPr>
                <w:rFonts w:ascii="TimesNewRomanPS" w:hAnsi="TimesNewRomanPS"/>
                <w:b/>
                <w:bCs/>
                <w:sz w:val="28"/>
                <w:szCs w:val="28"/>
              </w:rPr>
              <w:t>2</w:t>
            </w:r>
          </w:p>
        </w:tc>
      </w:tr>
    </w:tbl>
    <w:p w14:paraId="1D9FAC9B" w14:textId="030C512D" w:rsidR="005814A0" w:rsidRDefault="005814A0" w:rsidP="00921CD3">
      <w:pPr>
        <w:pStyle w:val="a3"/>
        <w:spacing w:before="0" w:beforeAutospacing="0" w:after="0" w:afterAutospacing="0"/>
        <w:jc w:val="center"/>
        <w:rPr>
          <w:rFonts w:ascii="TimesNewRomanPS" w:hAnsi="TimesNewRomanPS"/>
          <w:bCs/>
          <w:sz w:val="28"/>
          <w:szCs w:val="28"/>
        </w:rPr>
      </w:pPr>
      <w:r w:rsidRPr="00921CD3">
        <w:rPr>
          <w:rFonts w:ascii="TimesNewRomanPS" w:hAnsi="TimesNewRomanPS"/>
          <w:bCs/>
          <w:sz w:val="28"/>
          <w:szCs w:val="28"/>
        </w:rPr>
        <w:t>С</w:t>
      </w:r>
      <w:r w:rsidRPr="00921CD3">
        <w:rPr>
          <w:rFonts w:ascii="TimesNewRomanPS" w:hAnsi="TimesNewRomanPS" w:hint="eastAsia"/>
          <w:bCs/>
          <w:sz w:val="28"/>
          <w:szCs w:val="28"/>
        </w:rPr>
        <w:t>а</w:t>
      </w:r>
      <w:r w:rsidRPr="00921CD3">
        <w:rPr>
          <w:rFonts w:ascii="TimesNewRomanPS" w:hAnsi="TimesNewRomanPS"/>
          <w:bCs/>
          <w:sz w:val="28"/>
          <w:szCs w:val="28"/>
        </w:rPr>
        <w:t>нкт-Петербург</w:t>
      </w:r>
    </w:p>
    <w:p w14:paraId="0A92CFEB" w14:textId="3D3F1010" w:rsidR="00921CD3" w:rsidRPr="00D57038" w:rsidRDefault="00921CD3" w:rsidP="00921CD3">
      <w:pPr>
        <w:pStyle w:val="a3"/>
        <w:spacing w:before="0" w:beforeAutospacing="0" w:after="0" w:afterAutospacing="0"/>
        <w:jc w:val="center"/>
        <w:rPr>
          <w:rFonts w:ascii="TimesNewRomanPS" w:hAnsi="TimesNewRomanPS"/>
          <w:bCs/>
          <w:sz w:val="16"/>
          <w:szCs w:val="16"/>
        </w:rPr>
      </w:pPr>
    </w:p>
    <w:p w14:paraId="37580E4B" w14:textId="77777777" w:rsidR="00921CD3" w:rsidRPr="00921CD3" w:rsidRDefault="00921CD3" w:rsidP="00921CD3">
      <w:pPr>
        <w:pStyle w:val="a3"/>
        <w:spacing w:before="0" w:beforeAutospacing="0" w:after="0" w:afterAutospacing="0"/>
        <w:jc w:val="center"/>
        <w:rPr>
          <w:rFonts w:ascii="TimesNewRomanPS" w:hAnsi="TimesNewRomanPS"/>
          <w:bCs/>
          <w:sz w:val="28"/>
          <w:szCs w:val="28"/>
        </w:rPr>
      </w:pPr>
    </w:p>
    <w:p w14:paraId="0242481E" w14:textId="77777777" w:rsidR="00DB7A4B" w:rsidRPr="00DB7A4B" w:rsidRDefault="00DB7A4B" w:rsidP="00DB7A4B">
      <w:pPr>
        <w:spacing w:line="240" w:lineRule="auto"/>
        <w:jc w:val="center"/>
        <w:rPr>
          <w:rFonts w:eastAsia="Times New Roman"/>
          <w:b/>
          <w:sz w:val="16"/>
          <w:szCs w:val="16"/>
          <w:lang w:eastAsia="ru-RU"/>
        </w:rPr>
      </w:pPr>
      <w:r w:rsidRPr="00DB7A4B">
        <w:rPr>
          <w:rFonts w:eastAsia="Calibri"/>
          <w:b/>
        </w:rPr>
        <w:t xml:space="preserve">О Группе контроля </w:t>
      </w:r>
      <w:r w:rsidRPr="00DB7A4B">
        <w:rPr>
          <w:rFonts w:eastAsia="Calibri"/>
          <w:b/>
        </w:rPr>
        <w:br/>
        <w:t xml:space="preserve">за использованием территориального фрагмента </w:t>
      </w:r>
      <w:r w:rsidRPr="00DB7A4B">
        <w:rPr>
          <w:rFonts w:eastAsia="Calibri"/>
          <w:b/>
        </w:rPr>
        <w:br/>
        <w:t xml:space="preserve">Государственной автоматизированной системы </w:t>
      </w:r>
      <w:r w:rsidRPr="00DB7A4B">
        <w:rPr>
          <w:rFonts w:eastAsia="Calibri"/>
          <w:b/>
        </w:rPr>
        <w:br/>
        <w:t xml:space="preserve">Российской Федерации «Выборы» </w:t>
      </w:r>
    </w:p>
    <w:p w14:paraId="634A58CE" w14:textId="77777777" w:rsidR="004F4412" w:rsidRPr="005814A0" w:rsidRDefault="004F4412" w:rsidP="00981EFC">
      <w:pPr>
        <w:pStyle w:val="a3"/>
        <w:spacing w:before="0" w:beforeAutospacing="0" w:after="0" w:afterAutospacing="0"/>
        <w:jc w:val="center"/>
        <w:rPr>
          <w:rFonts w:ascii="TimesNewRomanPS" w:hAnsi="TimesNewRomanPS"/>
          <w:b/>
          <w:bCs/>
          <w:sz w:val="28"/>
          <w:szCs w:val="28"/>
        </w:rPr>
      </w:pPr>
    </w:p>
    <w:p w14:paraId="2F40E8A6" w14:textId="7CB7EF31" w:rsidR="00AB41FE" w:rsidRDefault="00AB41FE" w:rsidP="00AB41FE">
      <w:pPr>
        <w:spacing w:line="312" w:lineRule="auto"/>
        <w:ind w:firstLine="709"/>
        <w:rPr>
          <w:b/>
          <w:bCs/>
          <w:spacing w:val="40"/>
          <w:sz w:val="8"/>
          <w:szCs w:val="8"/>
          <w:lang w:bidi="en-US"/>
        </w:rPr>
      </w:pPr>
      <w:r>
        <w:rPr>
          <w:lang w:eastAsia="ru-RU"/>
        </w:rPr>
        <w:t xml:space="preserve">В соответствии с пунктом 3 статьи 74 Федерального закона </w:t>
      </w:r>
      <w:r>
        <w:rPr>
          <w:lang w:eastAsia="ru-RU"/>
        </w:rPr>
        <w:br/>
        <w:t xml:space="preserve">от 12 июня 2002 года № 67-ФЗ «Об основных гарантиях избирательных прав и права на участие в референдуме </w:t>
      </w:r>
      <w:bookmarkStart w:id="0" w:name="_GoBack"/>
      <w:bookmarkEnd w:id="0"/>
      <w:r>
        <w:rPr>
          <w:lang w:eastAsia="ru-RU"/>
        </w:rPr>
        <w:t xml:space="preserve">граждан Российской Федерации», </w:t>
      </w:r>
      <w:r>
        <w:rPr>
          <w:lang w:eastAsia="ru-RU"/>
        </w:rPr>
        <w:br/>
        <w:t xml:space="preserve">статьей 23 Федерального закона от 10 января 2003 года № 20-ФЗ </w:t>
      </w:r>
      <w:r>
        <w:rPr>
          <w:lang w:eastAsia="ru-RU"/>
        </w:rPr>
        <w:br/>
        <w:t>«О Государственной автоматизированной системе Российской Федерации «Выборы» Территориальная избирательная комиссия №</w:t>
      </w:r>
      <w:r w:rsidR="00007826" w:rsidRPr="00007826">
        <w:rPr>
          <w:sz w:val="8"/>
          <w:szCs w:val="8"/>
          <w:lang w:eastAsia="ru-RU"/>
        </w:rPr>
        <w:t xml:space="preserve"> </w:t>
      </w:r>
      <w:r w:rsidR="00007826">
        <w:rPr>
          <w:lang w:eastAsia="ru-RU"/>
        </w:rPr>
        <w:t>50</w:t>
      </w:r>
      <w:r>
        <w:rPr>
          <w:bCs/>
          <w:lang w:bidi="en-US"/>
        </w:rPr>
        <w:t xml:space="preserve"> </w:t>
      </w:r>
      <w:r>
        <w:rPr>
          <w:b/>
          <w:lang w:bidi="en-US"/>
        </w:rPr>
        <w:t>р е ш и л а</w:t>
      </w:r>
      <w:r>
        <w:rPr>
          <w:b/>
          <w:bCs/>
          <w:spacing w:val="40"/>
          <w:lang w:bidi="en-US"/>
        </w:rPr>
        <w:t>:</w:t>
      </w:r>
    </w:p>
    <w:p w14:paraId="7779BBEA" w14:textId="77777777" w:rsidR="00AB41FE" w:rsidRPr="00AB41FE" w:rsidRDefault="00AB41FE" w:rsidP="00AB41FE">
      <w:pPr>
        <w:spacing w:line="312" w:lineRule="auto"/>
        <w:ind w:firstLine="709"/>
        <w:rPr>
          <w:sz w:val="8"/>
          <w:szCs w:val="8"/>
          <w:lang w:eastAsia="ru-RU"/>
        </w:rPr>
      </w:pPr>
    </w:p>
    <w:p w14:paraId="6829E897" w14:textId="77777777" w:rsidR="00AB41FE" w:rsidRDefault="00AB41FE" w:rsidP="00AB41FE">
      <w:pPr>
        <w:numPr>
          <w:ilvl w:val="0"/>
          <w:numId w:val="3"/>
        </w:numPr>
        <w:tabs>
          <w:tab w:val="left" w:pos="993"/>
        </w:tabs>
        <w:spacing w:line="312" w:lineRule="auto"/>
        <w:ind w:left="0" w:firstLine="708"/>
        <w:rPr>
          <w:rFonts w:eastAsia="Calibri"/>
        </w:rPr>
      </w:pPr>
      <w:r>
        <w:rPr>
          <w:lang w:eastAsia="ru-RU"/>
        </w:rPr>
        <w:t xml:space="preserve">Образовать Группу контроля за использованием территориального фрагмента Государственной автоматизированной системы Российской Федерации «Выборы» </w:t>
      </w:r>
      <w:r>
        <w:rPr>
          <w:rFonts w:eastAsia="Calibri"/>
        </w:rPr>
        <w:t xml:space="preserve">в составе согласно </w:t>
      </w:r>
      <w:proofErr w:type="gramStart"/>
      <w:r>
        <w:rPr>
          <w:rFonts w:eastAsia="Calibri"/>
        </w:rPr>
        <w:t>приложению</w:t>
      </w:r>
      <w:proofErr w:type="gramEnd"/>
      <w:r>
        <w:rPr>
          <w:rFonts w:eastAsia="Calibri"/>
        </w:rPr>
        <w:t xml:space="preserve"> к настоящему решению.</w:t>
      </w:r>
    </w:p>
    <w:p w14:paraId="12D0C058" w14:textId="2040B1FF" w:rsidR="0046109D" w:rsidRDefault="0046109D" w:rsidP="008C3895">
      <w:pPr>
        <w:pStyle w:val="2"/>
        <w:tabs>
          <w:tab w:val="left" w:pos="7230"/>
          <w:tab w:val="left" w:pos="7371"/>
          <w:tab w:val="left" w:pos="7513"/>
        </w:tabs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2. </w:t>
      </w:r>
      <w:r w:rsidR="005814A0">
        <w:rPr>
          <w:rFonts w:ascii="Times New Roman" w:hAnsi="Times New Roman" w:cs="Times New Roman"/>
        </w:rPr>
        <w:t xml:space="preserve">Разместить </w:t>
      </w:r>
      <w:r w:rsidR="005814A0" w:rsidRPr="005814A0">
        <w:rPr>
          <w:rFonts w:ascii="Times New Roman" w:hAnsi="Times New Roman" w:cs="Times New Roman"/>
        </w:rPr>
        <w:t xml:space="preserve">настоящее </w:t>
      </w:r>
      <w:r w:rsidR="005814A0">
        <w:rPr>
          <w:rFonts w:ascii="Times New Roman" w:hAnsi="Times New Roman" w:cs="Times New Roman"/>
        </w:rPr>
        <w:t>решение</w:t>
      </w:r>
      <w:r w:rsidR="005814A0" w:rsidRPr="005814A0">
        <w:rPr>
          <w:rFonts w:ascii="Times New Roman" w:hAnsi="Times New Roman" w:cs="Times New Roman"/>
        </w:rPr>
        <w:t xml:space="preserve"> </w:t>
      </w:r>
      <w:r w:rsidR="005814A0">
        <w:rPr>
          <w:rFonts w:ascii="Times New Roman" w:hAnsi="Times New Roman" w:cs="Times New Roman"/>
        </w:rPr>
        <w:t>на сайте Территориальной избирательной комиссии</w:t>
      </w:r>
      <w:r w:rsidR="005814A0" w:rsidRPr="005814A0">
        <w:rPr>
          <w:rFonts w:ascii="Times New Roman" w:hAnsi="Times New Roman" w:cs="Times New Roman"/>
        </w:rPr>
        <w:t xml:space="preserve"> </w:t>
      </w:r>
      <w:r w:rsidR="005814A0">
        <w:rPr>
          <w:rFonts w:ascii="Times New Roman" w:hAnsi="Times New Roman" w:cs="Times New Roman"/>
        </w:rPr>
        <w:t>№</w:t>
      </w:r>
      <w:r w:rsidR="00C719B7" w:rsidRPr="00D46242">
        <w:rPr>
          <w:rFonts w:ascii="Times New Roman" w:hAnsi="Times New Roman" w:cs="Times New Roman"/>
          <w:sz w:val="8"/>
          <w:szCs w:val="8"/>
        </w:rPr>
        <w:t xml:space="preserve"> </w:t>
      </w:r>
      <w:r w:rsidR="00921CD3">
        <w:rPr>
          <w:rFonts w:ascii="Times New Roman" w:hAnsi="Times New Roman" w:cs="Times New Roman"/>
        </w:rPr>
        <w:t>50</w:t>
      </w:r>
      <w:r w:rsidR="005814A0" w:rsidRPr="005814A0">
        <w:rPr>
          <w:rFonts w:ascii="Times New Roman" w:hAnsi="Times New Roman" w:cs="Times New Roman"/>
        </w:rPr>
        <w:t xml:space="preserve"> </w:t>
      </w:r>
      <w:r w:rsidR="005814A0">
        <w:rPr>
          <w:rFonts w:ascii="Times New Roman" w:hAnsi="Times New Roman" w:cs="Times New Roman"/>
        </w:rPr>
        <w:t xml:space="preserve">в информационно-телекоммуникационной сети </w:t>
      </w:r>
      <w:r w:rsidR="00AB41FE">
        <w:rPr>
          <w:rFonts w:ascii="Times New Roman" w:hAnsi="Times New Roman" w:cs="Times New Roman"/>
        </w:rPr>
        <w:t>«</w:t>
      </w:r>
      <w:r w:rsidR="005814A0">
        <w:rPr>
          <w:rFonts w:ascii="Times New Roman" w:hAnsi="Times New Roman" w:cs="Times New Roman"/>
        </w:rPr>
        <w:t>Интернет</w:t>
      </w:r>
      <w:r w:rsidR="00AB41FE">
        <w:rPr>
          <w:rFonts w:ascii="Times New Roman" w:hAnsi="Times New Roman" w:cs="Times New Roman"/>
        </w:rPr>
        <w:t>»</w:t>
      </w:r>
      <w:r w:rsidR="005814A0" w:rsidRPr="005814A0">
        <w:rPr>
          <w:rFonts w:ascii="Times New Roman" w:hAnsi="Times New Roman" w:cs="Times New Roman"/>
        </w:rPr>
        <w:t xml:space="preserve">. </w:t>
      </w:r>
    </w:p>
    <w:p w14:paraId="6D6FB8A6" w14:textId="75B0C6FF" w:rsidR="003C4F59" w:rsidRPr="0046109D" w:rsidRDefault="0046109D" w:rsidP="00AC4B95">
      <w:pPr>
        <w:pStyle w:val="2"/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3. </w:t>
      </w:r>
      <w:r w:rsidR="005814A0" w:rsidRPr="005814A0">
        <w:rPr>
          <w:rFonts w:ascii="Times New Roman" w:hAnsi="Times New Roman" w:cs="Times New Roman"/>
        </w:rPr>
        <w:t xml:space="preserve">Контроль за исполнением настоящего </w:t>
      </w:r>
      <w:r w:rsidR="005814A0">
        <w:rPr>
          <w:rFonts w:ascii="Times New Roman" w:hAnsi="Times New Roman" w:cs="Times New Roman"/>
        </w:rPr>
        <w:t>решения</w:t>
      </w:r>
      <w:r w:rsidR="005814A0" w:rsidRPr="005814A0">
        <w:rPr>
          <w:rFonts w:ascii="Times New Roman" w:hAnsi="Times New Roman" w:cs="Times New Roman"/>
        </w:rPr>
        <w:t xml:space="preserve"> возложить на председателя </w:t>
      </w:r>
      <w:r w:rsidR="005814A0">
        <w:rPr>
          <w:rFonts w:ascii="Times New Roman" w:hAnsi="Times New Roman" w:cs="Times New Roman"/>
        </w:rPr>
        <w:t>Территориальной избирательной комиссии</w:t>
      </w:r>
      <w:r w:rsidR="005814A0" w:rsidRPr="005814A0">
        <w:rPr>
          <w:rFonts w:ascii="Times New Roman" w:hAnsi="Times New Roman" w:cs="Times New Roman"/>
        </w:rPr>
        <w:t xml:space="preserve"> </w:t>
      </w:r>
      <w:proofErr w:type="gramStart"/>
      <w:r w:rsidR="005814A0">
        <w:rPr>
          <w:rFonts w:ascii="Times New Roman" w:hAnsi="Times New Roman" w:cs="Times New Roman"/>
        </w:rPr>
        <w:t>№</w:t>
      </w:r>
      <w:r w:rsidR="005814A0" w:rsidRPr="00921CD3">
        <w:rPr>
          <w:rFonts w:ascii="Times New Roman" w:hAnsi="Times New Roman" w:cs="Times New Roman"/>
          <w:sz w:val="4"/>
          <w:szCs w:val="4"/>
        </w:rPr>
        <w:t xml:space="preserve">  </w:t>
      </w:r>
      <w:r w:rsidR="005827B3">
        <w:rPr>
          <w:rFonts w:ascii="Times New Roman" w:hAnsi="Times New Roman" w:cs="Times New Roman"/>
        </w:rPr>
        <w:t>50</w:t>
      </w:r>
      <w:proofErr w:type="gramEnd"/>
      <w:r w:rsidR="00B309E7">
        <w:rPr>
          <w:rFonts w:ascii="Times New Roman" w:hAnsi="Times New Roman" w:cs="Times New Roman"/>
        </w:rPr>
        <w:t xml:space="preserve"> </w:t>
      </w:r>
      <w:r w:rsidR="00921CD3">
        <w:rPr>
          <w:rFonts w:ascii="Times New Roman" w:hAnsi="Times New Roman" w:cs="Times New Roman"/>
        </w:rPr>
        <w:t>Чаплыгина В.В.</w:t>
      </w:r>
    </w:p>
    <w:p w14:paraId="324DC7FB" w14:textId="77777777" w:rsidR="00AB41FE" w:rsidRDefault="00AB41FE" w:rsidP="008D5CD6">
      <w:pPr>
        <w:pStyle w:val="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8D5CD6" w14:paraId="7C92FBF4" w14:textId="77777777" w:rsidTr="008D5CD6">
        <w:tc>
          <w:tcPr>
            <w:tcW w:w="4669" w:type="dxa"/>
          </w:tcPr>
          <w:p w14:paraId="420C1A84" w14:textId="77777777" w:rsidR="008D5CD6" w:rsidRDefault="008D5CD6" w:rsidP="00921CD3">
            <w:pPr>
              <w:pStyle w:val="2"/>
              <w:ind w:firstLine="0"/>
              <w:jc w:val="left"/>
            </w:pPr>
            <w:r w:rsidRPr="008D5CD6">
              <w:rPr>
                <w:rFonts w:ascii="Times New Roman" w:hAnsi="Times New Roman" w:cs="Times New Roman"/>
              </w:rPr>
              <w:t>Председатель</w:t>
            </w:r>
            <w:r>
              <w:rPr>
                <w:rFonts w:ascii="Times New Roman" w:hAnsi="Times New Roman" w:cs="Times New Roman"/>
              </w:rPr>
              <w:t xml:space="preserve"> Территориальной избирательной </w:t>
            </w:r>
            <w:r w:rsidR="00921CD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комиссии</w:t>
            </w:r>
            <w:r w:rsidRPr="005814A0">
              <w:rPr>
                <w:rFonts w:ascii="Times New Roman" w:hAnsi="Times New Roman" w:cs="Times New Roman"/>
              </w:rPr>
              <w:t xml:space="preserve"> </w:t>
            </w:r>
            <w:r w:rsidR="00921CD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 </w:t>
            </w:r>
            <w:r w:rsidR="00921CD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670" w:type="dxa"/>
            <w:vAlign w:val="bottom"/>
          </w:tcPr>
          <w:p w14:paraId="65620627" w14:textId="4D270333" w:rsidR="008D5CD6" w:rsidRDefault="00921CD3" w:rsidP="00921CD3">
            <w:pPr>
              <w:pStyle w:val="2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                               В.В. Чаплыгин</w:t>
            </w:r>
          </w:p>
        </w:tc>
      </w:tr>
      <w:tr w:rsidR="008D5CD6" w14:paraId="0BE6E725" w14:textId="77777777" w:rsidTr="008D5CD6">
        <w:tc>
          <w:tcPr>
            <w:tcW w:w="4669" w:type="dxa"/>
          </w:tcPr>
          <w:p w14:paraId="39F8B169" w14:textId="77777777" w:rsidR="008D5CD6" w:rsidRDefault="008D5CD6" w:rsidP="008D5CD6">
            <w:pPr>
              <w:pStyle w:val="2"/>
              <w:ind w:firstLine="0"/>
              <w:jc w:val="left"/>
            </w:pPr>
          </w:p>
          <w:p w14:paraId="2DD8AE29" w14:textId="18F995E8" w:rsidR="00C95E3B" w:rsidRDefault="00C95E3B" w:rsidP="008D5CD6">
            <w:pPr>
              <w:pStyle w:val="2"/>
              <w:ind w:firstLine="0"/>
              <w:jc w:val="left"/>
            </w:pPr>
          </w:p>
        </w:tc>
        <w:tc>
          <w:tcPr>
            <w:tcW w:w="4670" w:type="dxa"/>
            <w:vAlign w:val="bottom"/>
          </w:tcPr>
          <w:p w14:paraId="6C9E31BC" w14:textId="77777777" w:rsidR="008D5CD6" w:rsidRDefault="008D5CD6" w:rsidP="008D5CD6">
            <w:pPr>
              <w:pStyle w:val="2"/>
              <w:ind w:firstLine="0"/>
            </w:pPr>
          </w:p>
        </w:tc>
      </w:tr>
      <w:tr w:rsidR="008D5CD6" w14:paraId="5DA02D34" w14:textId="77777777" w:rsidTr="008D5CD6">
        <w:tc>
          <w:tcPr>
            <w:tcW w:w="4669" w:type="dxa"/>
          </w:tcPr>
          <w:p w14:paraId="343E3502" w14:textId="67D63261" w:rsidR="008D5CD6" w:rsidRDefault="008D5CD6" w:rsidP="00921CD3">
            <w:pPr>
              <w:pStyle w:val="2"/>
              <w:ind w:firstLine="0"/>
              <w:jc w:val="left"/>
            </w:pPr>
            <w:r w:rsidRPr="008D5CD6">
              <w:rPr>
                <w:rFonts w:ascii="Times New Roman" w:hAnsi="Times New Roman" w:cs="Times New Roman"/>
              </w:rPr>
              <w:t xml:space="preserve">Секретарь </w:t>
            </w:r>
            <w:r w:rsidR="00921CD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Территориальной избирательной</w:t>
            </w:r>
            <w:r w:rsidR="00921CD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комиссии</w:t>
            </w:r>
            <w:r w:rsidR="00921CD3">
              <w:rPr>
                <w:rFonts w:ascii="Times New Roman" w:hAnsi="Times New Roman" w:cs="Times New Roman"/>
              </w:rPr>
              <w:t xml:space="preserve"> </w:t>
            </w:r>
            <w:r w:rsidRPr="005814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 </w:t>
            </w:r>
            <w:r w:rsidR="00921CD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670" w:type="dxa"/>
            <w:vAlign w:val="bottom"/>
          </w:tcPr>
          <w:p w14:paraId="51845AE7" w14:textId="57D71FF0" w:rsidR="008D5CD6" w:rsidRPr="008D5CD6" w:rsidRDefault="00921CD3" w:rsidP="00921CD3">
            <w:pPr>
              <w:pStyle w:val="2"/>
              <w:tabs>
                <w:tab w:val="left" w:pos="24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С.В. Гурын</w:t>
            </w:r>
          </w:p>
        </w:tc>
      </w:tr>
    </w:tbl>
    <w:p w14:paraId="59E9434B" w14:textId="77777777" w:rsidR="008D5CD6" w:rsidRDefault="008D5CD6" w:rsidP="008D5CD6">
      <w:pPr>
        <w:spacing w:line="240" w:lineRule="auto"/>
        <w:ind w:left="4536"/>
        <w:jc w:val="center"/>
      </w:pPr>
      <w:r>
        <w:lastRenderedPageBreak/>
        <w:t>Приложение</w:t>
      </w:r>
    </w:p>
    <w:p w14:paraId="64C78AC8" w14:textId="766FFD18" w:rsidR="008D5CD6" w:rsidRPr="00AC4B95" w:rsidRDefault="008D5CD6" w:rsidP="008D5CD6">
      <w:pPr>
        <w:spacing w:line="240" w:lineRule="auto"/>
        <w:ind w:left="4536"/>
        <w:jc w:val="center"/>
        <w:rPr>
          <w:sz w:val="26"/>
          <w:szCs w:val="26"/>
          <w:u w:val="single"/>
        </w:rPr>
      </w:pPr>
      <w:r w:rsidRPr="00AC4B95">
        <w:rPr>
          <w:sz w:val="26"/>
          <w:szCs w:val="26"/>
        </w:rPr>
        <w:t>к решению Территориальной избирательной комиссии №</w:t>
      </w:r>
      <w:r w:rsidRPr="008C3895">
        <w:rPr>
          <w:sz w:val="4"/>
          <w:szCs w:val="4"/>
        </w:rPr>
        <w:t xml:space="preserve"> </w:t>
      </w:r>
      <w:r w:rsidR="002B72DC" w:rsidRPr="00AC4B95">
        <w:rPr>
          <w:sz w:val="26"/>
          <w:szCs w:val="26"/>
        </w:rPr>
        <w:t>50</w:t>
      </w:r>
      <w:r w:rsidRPr="00AC4B95">
        <w:rPr>
          <w:sz w:val="26"/>
          <w:szCs w:val="26"/>
        </w:rPr>
        <w:t xml:space="preserve"> </w:t>
      </w:r>
      <w:r w:rsidRPr="00AC4B95">
        <w:rPr>
          <w:sz w:val="26"/>
          <w:szCs w:val="26"/>
        </w:rPr>
        <w:br/>
        <w:t xml:space="preserve">от </w:t>
      </w:r>
      <w:r w:rsidR="00D46242">
        <w:rPr>
          <w:sz w:val="26"/>
          <w:szCs w:val="26"/>
        </w:rPr>
        <w:t>15 января 2024 года</w:t>
      </w:r>
      <w:r w:rsidRPr="00AC4B95">
        <w:rPr>
          <w:sz w:val="26"/>
          <w:szCs w:val="26"/>
        </w:rPr>
        <w:t xml:space="preserve"> № </w:t>
      </w:r>
      <w:r w:rsidR="00D46242">
        <w:rPr>
          <w:sz w:val="26"/>
          <w:szCs w:val="26"/>
        </w:rPr>
        <w:t>35-2</w:t>
      </w:r>
    </w:p>
    <w:p w14:paraId="56240222" w14:textId="77777777" w:rsidR="008D5CD6" w:rsidRDefault="008D5CD6" w:rsidP="008D5CD6">
      <w:pPr>
        <w:pStyle w:val="2"/>
      </w:pPr>
    </w:p>
    <w:p w14:paraId="65D82F42" w14:textId="77777777" w:rsidR="00007826" w:rsidRPr="00007826" w:rsidRDefault="00007826" w:rsidP="00007826">
      <w:pPr>
        <w:spacing w:after="240" w:line="240" w:lineRule="auto"/>
        <w:jc w:val="center"/>
        <w:rPr>
          <w:rFonts w:eastAsia="Times New Roman"/>
          <w:b/>
          <w:bCs/>
          <w:lang w:eastAsia="ru-RU"/>
        </w:rPr>
      </w:pPr>
      <w:r w:rsidRPr="00007826">
        <w:rPr>
          <w:rFonts w:eastAsia="Times New Roman"/>
          <w:b/>
          <w:bCs/>
          <w:lang w:eastAsia="ru-RU"/>
        </w:rPr>
        <w:t xml:space="preserve">СОСТАВ </w:t>
      </w:r>
    </w:p>
    <w:p w14:paraId="3199E3A0" w14:textId="77777777" w:rsidR="00007826" w:rsidRPr="00007826" w:rsidRDefault="00007826" w:rsidP="00007826">
      <w:pPr>
        <w:spacing w:after="240" w:line="240" w:lineRule="auto"/>
        <w:jc w:val="center"/>
        <w:rPr>
          <w:rFonts w:eastAsia="Times New Roman"/>
          <w:b/>
          <w:bCs/>
          <w:lang w:eastAsia="ru-RU"/>
        </w:rPr>
      </w:pPr>
      <w:r w:rsidRPr="00007826">
        <w:rPr>
          <w:rFonts w:eastAsia="Times New Roman"/>
          <w:b/>
          <w:bCs/>
          <w:lang w:eastAsia="ru-RU"/>
        </w:rPr>
        <w:t xml:space="preserve">Группы контроля за использованием территориального фрагмента Государственной автоматизированной системы Российской Федерации «Выборы» </w:t>
      </w:r>
    </w:p>
    <w:p w14:paraId="4F618FB0" w14:textId="77777777" w:rsidR="008D5CD6" w:rsidRPr="00D46242" w:rsidRDefault="008D5CD6" w:rsidP="008D5CD6">
      <w:pPr>
        <w:pStyle w:val="2"/>
        <w:jc w:val="left"/>
        <w:rPr>
          <w:sz w:val="20"/>
          <w:szCs w:val="20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94"/>
        <w:gridCol w:w="2497"/>
        <w:gridCol w:w="6118"/>
      </w:tblGrid>
      <w:tr w:rsidR="00C316A5" w14:paraId="06BB94A2" w14:textId="77777777" w:rsidTr="00C316A5">
        <w:tc>
          <w:tcPr>
            <w:tcW w:w="594" w:type="dxa"/>
          </w:tcPr>
          <w:p w14:paraId="6CD23EFB" w14:textId="77777777" w:rsidR="00C316A5" w:rsidRDefault="00C316A5" w:rsidP="00C316A5">
            <w:pPr>
              <w:jc w:val="center"/>
            </w:pPr>
            <w:r>
              <w:t>№ п/п</w:t>
            </w:r>
          </w:p>
        </w:tc>
        <w:tc>
          <w:tcPr>
            <w:tcW w:w="2497" w:type="dxa"/>
          </w:tcPr>
          <w:p w14:paraId="58C7208A" w14:textId="77777777" w:rsidR="00C316A5" w:rsidRDefault="00C316A5" w:rsidP="00C316A5">
            <w:pPr>
              <w:jc w:val="center"/>
            </w:pPr>
            <w:r>
              <w:t>ФИО</w:t>
            </w:r>
          </w:p>
        </w:tc>
        <w:tc>
          <w:tcPr>
            <w:tcW w:w="6118" w:type="dxa"/>
          </w:tcPr>
          <w:p w14:paraId="6A3823A0" w14:textId="77777777" w:rsidR="00C316A5" w:rsidRDefault="00C316A5" w:rsidP="00C316A5">
            <w:pPr>
              <w:jc w:val="center"/>
            </w:pPr>
            <w:r>
              <w:t>Должность</w:t>
            </w:r>
          </w:p>
        </w:tc>
      </w:tr>
      <w:tr w:rsidR="00C316A5" w14:paraId="6DC6A9F3" w14:textId="77777777" w:rsidTr="00C316A5">
        <w:tc>
          <w:tcPr>
            <w:tcW w:w="594" w:type="dxa"/>
          </w:tcPr>
          <w:p w14:paraId="6541C6B8" w14:textId="77777777" w:rsidR="00C316A5" w:rsidRDefault="00C316A5" w:rsidP="00C316A5">
            <w:pPr>
              <w:jc w:val="center"/>
            </w:pPr>
            <w:r>
              <w:t>1</w:t>
            </w:r>
          </w:p>
        </w:tc>
        <w:tc>
          <w:tcPr>
            <w:tcW w:w="2497" w:type="dxa"/>
          </w:tcPr>
          <w:p w14:paraId="27715FB4" w14:textId="400F9AE4" w:rsidR="00C316A5" w:rsidRDefault="005827B3" w:rsidP="00C316A5">
            <w:pPr>
              <w:jc w:val="left"/>
            </w:pPr>
            <w:r>
              <w:t>Карамышев Эрик Эрнестович</w:t>
            </w:r>
          </w:p>
        </w:tc>
        <w:tc>
          <w:tcPr>
            <w:tcW w:w="6118" w:type="dxa"/>
          </w:tcPr>
          <w:p w14:paraId="2EABCAA6" w14:textId="56BCA087" w:rsidR="00C316A5" w:rsidRDefault="00C316A5" w:rsidP="005827B3">
            <w:pPr>
              <w:jc w:val="left"/>
              <w:rPr>
                <w:sz w:val="16"/>
                <w:szCs w:val="16"/>
              </w:rPr>
            </w:pPr>
            <w:r>
              <w:t>член Территориальной избирательной комиссии №</w:t>
            </w:r>
            <w:r w:rsidR="005827B3">
              <w:t>50</w:t>
            </w:r>
            <w:r>
              <w:t xml:space="preserve"> с правом решающего голоса</w:t>
            </w:r>
            <w:r w:rsidR="005827B3">
              <w:t xml:space="preserve"> - руководитель </w:t>
            </w:r>
            <w:r w:rsidR="00007826">
              <w:t>Г</w:t>
            </w:r>
            <w:r w:rsidR="005827B3">
              <w:t>руппы</w:t>
            </w:r>
          </w:p>
          <w:p w14:paraId="43715495" w14:textId="0202560C" w:rsidR="004C56FB" w:rsidRPr="004C56FB" w:rsidRDefault="004C56FB" w:rsidP="005827B3">
            <w:pPr>
              <w:jc w:val="left"/>
              <w:rPr>
                <w:sz w:val="16"/>
                <w:szCs w:val="16"/>
              </w:rPr>
            </w:pPr>
          </w:p>
        </w:tc>
      </w:tr>
      <w:tr w:rsidR="00C316A5" w14:paraId="5535A772" w14:textId="77777777" w:rsidTr="00C316A5">
        <w:tc>
          <w:tcPr>
            <w:tcW w:w="594" w:type="dxa"/>
          </w:tcPr>
          <w:p w14:paraId="7972B69A" w14:textId="77777777" w:rsidR="00C316A5" w:rsidRDefault="00C316A5" w:rsidP="00C316A5">
            <w:pPr>
              <w:jc w:val="center"/>
            </w:pPr>
            <w:r>
              <w:t>2</w:t>
            </w:r>
          </w:p>
        </w:tc>
        <w:tc>
          <w:tcPr>
            <w:tcW w:w="2497" w:type="dxa"/>
          </w:tcPr>
          <w:p w14:paraId="00563171" w14:textId="77777777" w:rsidR="00872334" w:rsidRDefault="00D46242" w:rsidP="004C56FB">
            <w:pPr>
              <w:jc w:val="left"/>
              <w:rPr>
                <w:sz w:val="16"/>
                <w:szCs w:val="16"/>
              </w:rPr>
            </w:pPr>
            <w:r>
              <w:t>Дмитриев Павел Алексеевич</w:t>
            </w:r>
          </w:p>
          <w:p w14:paraId="40D41E5E" w14:textId="68EA51EF" w:rsidR="004C56FB" w:rsidRPr="004C56FB" w:rsidRDefault="004C56FB" w:rsidP="004C56FB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6118" w:type="dxa"/>
          </w:tcPr>
          <w:p w14:paraId="249DCFB2" w14:textId="1C3F09F2" w:rsidR="00C316A5" w:rsidRDefault="00C316A5" w:rsidP="00007826">
            <w:pPr>
              <w:jc w:val="left"/>
            </w:pPr>
            <w:r>
              <w:t>член Территориальной избирательной комиссии №</w:t>
            </w:r>
            <w:r w:rsidR="005827B3">
              <w:t>50</w:t>
            </w:r>
            <w:r>
              <w:t xml:space="preserve"> с правом решающего голоса</w:t>
            </w:r>
            <w:r w:rsidR="005827B3">
              <w:t xml:space="preserve"> – член </w:t>
            </w:r>
            <w:r w:rsidR="00007826">
              <w:t>Г</w:t>
            </w:r>
            <w:r w:rsidR="005827B3">
              <w:t>руппы</w:t>
            </w:r>
          </w:p>
        </w:tc>
      </w:tr>
      <w:tr w:rsidR="00C316A5" w14:paraId="1A08E817" w14:textId="77777777" w:rsidTr="00C316A5">
        <w:tc>
          <w:tcPr>
            <w:tcW w:w="594" w:type="dxa"/>
          </w:tcPr>
          <w:p w14:paraId="06659AB5" w14:textId="77777777" w:rsidR="00C316A5" w:rsidRDefault="00C316A5" w:rsidP="00C316A5">
            <w:pPr>
              <w:jc w:val="center"/>
            </w:pPr>
            <w:r>
              <w:t>3</w:t>
            </w:r>
          </w:p>
        </w:tc>
        <w:tc>
          <w:tcPr>
            <w:tcW w:w="2497" w:type="dxa"/>
          </w:tcPr>
          <w:p w14:paraId="02ECC083" w14:textId="3F74C0BA" w:rsidR="00C316A5" w:rsidRDefault="00D46242" w:rsidP="00C316A5">
            <w:pPr>
              <w:jc w:val="left"/>
            </w:pPr>
            <w:r>
              <w:t>Геращенко Семен Александрович</w:t>
            </w:r>
          </w:p>
        </w:tc>
        <w:tc>
          <w:tcPr>
            <w:tcW w:w="6118" w:type="dxa"/>
          </w:tcPr>
          <w:p w14:paraId="358C3CF1" w14:textId="5CDD593F" w:rsidR="00C316A5" w:rsidRDefault="00C316A5" w:rsidP="00824E56">
            <w:pPr>
              <w:jc w:val="left"/>
              <w:rPr>
                <w:sz w:val="16"/>
                <w:szCs w:val="16"/>
              </w:rPr>
            </w:pPr>
            <w:r>
              <w:t>член Территориальной избирательной комиссии №</w:t>
            </w:r>
            <w:r w:rsidR="005827B3">
              <w:t>50</w:t>
            </w:r>
            <w:r>
              <w:t xml:space="preserve"> с правом </w:t>
            </w:r>
            <w:r w:rsidR="00824E56">
              <w:t>решающего</w:t>
            </w:r>
            <w:r>
              <w:t xml:space="preserve"> голоса</w:t>
            </w:r>
            <w:r w:rsidR="00007826">
              <w:t xml:space="preserve"> – член Г</w:t>
            </w:r>
            <w:r w:rsidR="005827B3">
              <w:t>руппы</w:t>
            </w:r>
          </w:p>
          <w:p w14:paraId="4FA22241" w14:textId="22A52BC1" w:rsidR="004C56FB" w:rsidRPr="004C56FB" w:rsidRDefault="004C56FB" w:rsidP="00824E56">
            <w:pPr>
              <w:jc w:val="left"/>
              <w:rPr>
                <w:sz w:val="16"/>
                <w:szCs w:val="16"/>
              </w:rPr>
            </w:pPr>
          </w:p>
        </w:tc>
      </w:tr>
    </w:tbl>
    <w:p w14:paraId="62BC87FB" w14:textId="77777777" w:rsidR="008D5CD6" w:rsidRDefault="008D5CD6" w:rsidP="008D5CD6">
      <w:pPr>
        <w:pStyle w:val="2"/>
      </w:pPr>
    </w:p>
    <w:sectPr w:rsidR="008D5CD6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6989774B"/>
    <w:multiLevelType w:val="hybridMultilevel"/>
    <w:tmpl w:val="53C07226"/>
    <w:lvl w:ilvl="0" w:tplc="8FE85720">
      <w:start w:val="1"/>
      <w:numFmt w:val="decimal"/>
      <w:lvlText w:val="%1."/>
      <w:lvlJc w:val="left"/>
      <w:pPr>
        <w:ind w:left="1704" w:hanging="996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F59"/>
    <w:rsid w:val="00007826"/>
    <w:rsid w:val="001D696F"/>
    <w:rsid w:val="002B72DC"/>
    <w:rsid w:val="003351D4"/>
    <w:rsid w:val="0035279C"/>
    <w:rsid w:val="003C4F59"/>
    <w:rsid w:val="0046109D"/>
    <w:rsid w:val="004C531D"/>
    <w:rsid w:val="004C56FB"/>
    <w:rsid w:val="004F4412"/>
    <w:rsid w:val="005814A0"/>
    <w:rsid w:val="005827B3"/>
    <w:rsid w:val="0064313A"/>
    <w:rsid w:val="0067293D"/>
    <w:rsid w:val="006A2BE7"/>
    <w:rsid w:val="00783DDF"/>
    <w:rsid w:val="007936E3"/>
    <w:rsid w:val="007D3404"/>
    <w:rsid w:val="00822E83"/>
    <w:rsid w:val="00824E56"/>
    <w:rsid w:val="00844DB1"/>
    <w:rsid w:val="00845A78"/>
    <w:rsid w:val="00872334"/>
    <w:rsid w:val="008C3895"/>
    <w:rsid w:val="008D55C1"/>
    <w:rsid w:val="008D5CD6"/>
    <w:rsid w:val="00921CD3"/>
    <w:rsid w:val="00981EFC"/>
    <w:rsid w:val="0099283E"/>
    <w:rsid w:val="009947C0"/>
    <w:rsid w:val="00A462C4"/>
    <w:rsid w:val="00AB41FE"/>
    <w:rsid w:val="00AC4B95"/>
    <w:rsid w:val="00B309E7"/>
    <w:rsid w:val="00C316A5"/>
    <w:rsid w:val="00C719B7"/>
    <w:rsid w:val="00C95E3B"/>
    <w:rsid w:val="00D46242"/>
    <w:rsid w:val="00D57038"/>
    <w:rsid w:val="00DB7A4B"/>
    <w:rsid w:val="00E74E35"/>
    <w:rsid w:val="00F0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665F4"/>
  <w15:chartTrackingRefBased/>
  <w15:docId w15:val="{8393A4AA-FF49-A44E-B5DF-2ED2A7D2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9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Kuzmin</dc:creator>
  <cp:keywords/>
  <dc:description/>
  <cp:lastModifiedBy>Председатель ТИК 50</cp:lastModifiedBy>
  <cp:revision>24</cp:revision>
  <cp:lastPrinted>2021-06-03T06:16:00Z</cp:lastPrinted>
  <dcterms:created xsi:type="dcterms:W3CDTF">2021-06-07T14:19:00Z</dcterms:created>
  <dcterms:modified xsi:type="dcterms:W3CDTF">2024-01-11T12:46:00Z</dcterms:modified>
</cp:coreProperties>
</file>